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36EA7" w14:textId="65106E75" w:rsidR="007949FF" w:rsidRPr="006322CF" w:rsidRDefault="005424FD" w:rsidP="006322C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Linkpen 2a Print" w:eastAsia="Linkpen 2a Print" w:hAnsi="Linkpen 2a Print" w:cs="Linkpen 2a Print"/>
          <w:b/>
          <w:bCs/>
          <w:color w:val="000000"/>
          <w:sz w:val="28"/>
          <w:szCs w:val="28"/>
        </w:rPr>
      </w:pPr>
      <w:r w:rsidRPr="006322CF">
        <w:rPr>
          <w:rFonts w:ascii="Linkpen 2a Print" w:eastAsia="Linkpen 2a Print" w:hAnsi="Linkpen 2a Print" w:cs="Linkpen 2a Print"/>
          <w:b/>
          <w:bCs/>
          <w:sz w:val="28"/>
          <w:szCs w:val="28"/>
        </w:rPr>
        <w:t xml:space="preserve">Saplings </w:t>
      </w:r>
      <w:r w:rsidRPr="006322CF">
        <w:rPr>
          <w:rFonts w:ascii="Linkpen 2a Print" w:eastAsia="Linkpen 2a Print" w:hAnsi="Linkpen 2a Print" w:cs="Linkpen 2a Print"/>
          <w:b/>
          <w:bCs/>
          <w:color w:val="000000"/>
          <w:sz w:val="28"/>
          <w:szCs w:val="28"/>
        </w:rPr>
        <w:t xml:space="preserve">Class Timetable – </w:t>
      </w:r>
      <w:r w:rsidRPr="006322CF">
        <w:rPr>
          <w:rFonts w:ascii="Linkpen 2a Print" w:eastAsia="Linkpen 2a Print" w:hAnsi="Linkpen 2a Print" w:cs="Linkpen 2a Print"/>
          <w:b/>
          <w:bCs/>
          <w:sz w:val="28"/>
          <w:szCs w:val="28"/>
        </w:rPr>
        <w:t>Autumn</w:t>
      </w:r>
      <w:r w:rsidRPr="006322CF">
        <w:rPr>
          <w:rFonts w:ascii="Linkpen 2a Print" w:eastAsia="Linkpen 2a Print" w:hAnsi="Linkpen 2a Print" w:cs="Linkpen 2a Print"/>
          <w:b/>
          <w:bCs/>
          <w:color w:val="000000"/>
          <w:sz w:val="28"/>
          <w:szCs w:val="28"/>
        </w:rPr>
        <w:t xml:space="preserve"> 1</w:t>
      </w:r>
    </w:p>
    <w:tbl>
      <w:tblPr>
        <w:tblStyle w:val="a1"/>
        <w:tblW w:w="153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61"/>
        <w:gridCol w:w="3061"/>
        <w:gridCol w:w="3129"/>
        <w:gridCol w:w="2994"/>
        <w:gridCol w:w="3071"/>
      </w:tblGrid>
      <w:tr w:rsidR="007949FF" w14:paraId="04AB4F05" w14:textId="77777777" w:rsidTr="006322CF">
        <w:trPr>
          <w:trHeight w:val="302"/>
        </w:trPr>
        <w:tc>
          <w:tcPr>
            <w:tcW w:w="3061" w:type="dxa"/>
            <w:shd w:val="clear" w:color="auto" w:fill="9CC2E5" w:themeFill="accent1" w:themeFillTint="99"/>
            <w:vAlign w:val="center"/>
          </w:tcPr>
          <w:p w14:paraId="2088D7B6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</w:rPr>
            </w:pPr>
            <w:r>
              <w:rPr>
                <w:rFonts w:ascii="Linkpen 2a Print" w:eastAsia="Linkpen 2a Print" w:hAnsi="Linkpen 2a Print" w:cs="Linkpen 2a Print"/>
              </w:rPr>
              <w:t>Monday</w:t>
            </w:r>
          </w:p>
        </w:tc>
        <w:tc>
          <w:tcPr>
            <w:tcW w:w="3061" w:type="dxa"/>
            <w:shd w:val="clear" w:color="auto" w:fill="92D050"/>
            <w:vAlign w:val="center"/>
          </w:tcPr>
          <w:p w14:paraId="3CC81677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</w:rPr>
            </w:pPr>
            <w:r>
              <w:rPr>
                <w:rFonts w:ascii="Linkpen 2a Print" w:eastAsia="Linkpen 2a Print" w:hAnsi="Linkpen 2a Print" w:cs="Linkpen 2a Print"/>
              </w:rPr>
              <w:t>Tuesday</w:t>
            </w:r>
          </w:p>
        </w:tc>
        <w:tc>
          <w:tcPr>
            <w:tcW w:w="3129" w:type="dxa"/>
            <w:shd w:val="clear" w:color="auto" w:fill="FFD966" w:themeFill="accent4" w:themeFillTint="99"/>
            <w:vAlign w:val="center"/>
          </w:tcPr>
          <w:p w14:paraId="6312B9A8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</w:rPr>
            </w:pPr>
            <w:r>
              <w:rPr>
                <w:rFonts w:ascii="Linkpen 2a Print" w:eastAsia="Linkpen 2a Print" w:hAnsi="Linkpen 2a Print" w:cs="Linkpen 2a Print"/>
              </w:rPr>
              <w:t>Wednesday</w:t>
            </w:r>
          </w:p>
        </w:tc>
        <w:tc>
          <w:tcPr>
            <w:tcW w:w="2994" w:type="dxa"/>
            <w:shd w:val="clear" w:color="auto" w:fill="F4B083" w:themeFill="accent2" w:themeFillTint="99"/>
            <w:vAlign w:val="center"/>
          </w:tcPr>
          <w:p w14:paraId="6069477C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</w:rPr>
            </w:pPr>
            <w:r>
              <w:rPr>
                <w:rFonts w:ascii="Linkpen 2a Print" w:eastAsia="Linkpen 2a Print" w:hAnsi="Linkpen 2a Print" w:cs="Linkpen 2a Print"/>
              </w:rPr>
              <w:t>Thursday</w:t>
            </w:r>
          </w:p>
        </w:tc>
        <w:tc>
          <w:tcPr>
            <w:tcW w:w="3071" w:type="dxa"/>
            <w:shd w:val="clear" w:color="auto" w:fill="00B050"/>
            <w:vAlign w:val="center"/>
          </w:tcPr>
          <w:p w14:paraId="41E837A3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</w:rPr>
            </w:pPr>
            <w:bookmarkStart w:id="0" w:name="_heading=h.gjdgxs" w:colFirst="0" w:colLast="0"/>
            <w:bookmarkEnd w:id="0"/>
            <w:r>
              <w:rPr>
                <w:rFonts w:ascii="Linkpen 2a Print" w:eastAsia="Linkpen 2a Print" w:hAnsi="Linkpen 2a Print" w:cs="Linkpen 2a Print"/>
              </w:rPr>
              <w:t>Friday</w:t>
            </w:r>
          </w:p>
        </w:tc>
      </w:tr>
      <w:tr w:rsidR="006322CF" w14:paraId="407D6051" w14:textId="77777777" w:rsidTr="00E45C0C">
        <w:trPr>
          <w:trHeight w:val="2264"/>
        </w:trPr>
        <w:tc>
          <w:tcPr>
            <w:tcW w:w="3061" w:type="dxa"/>
            <w:shd w:val="clear" w:color="auto" w:fill="FBE5D5"/>
            <w:vAlign w:val="center"/>
          </w:tcPr>
          <w:p w14:paraId="6205AC08" w14:textId="07EBFEDE" w:rsidR="006322CF" w:rsidRDefault="006322CF" w:rsidP="006322CF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63027B56" wp14:editId="714284A8">
                  <wp:extent cx="414068" cy="504000"/>
                  <wp:effectExtent l="0" t="0" r="0" b="0"/>
                  <wp:docPr id="13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68" cy="50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t xml:space="preserve"> </w:t>
            </w:r>
            <w:r w:rsidR="00321FEB" w:rsidRPr="00321FEB"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drawing>
                <wp:inline distT="0" distB="0" distL="0" distR="0" wp14:anchorId="039D49D1" wp14:editId="46FD90E8">
                  <wp:extent cx="660400" cy="493697"/>
                  <wp:effectExtent l="0" t="0" r="635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087" cy="499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A5926A" w14:textId="77777777" w:rsidR="006322CF" w:rsidRDefault="006322CF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</w:p>
          <w:p w14:paraId="04174EF4" w14:textId="00EEA861" w:rsidR="006322CF" w:rsidRDefault="006322CF" w:rsidP="00406DC4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Phonics/Music</w:t>
            </w:r>
          </w:p>
        </w:tc>
        <w:tc>
          <w:tcPr>
            <w:tcW w:w="3061" w:type="dxa"/>
            <w:shd w:val="clear" w:color="auto" w:fill="FBE5D5"/>
            <w:vAlign w:val="center"/>
          </w:tcPr>
          <w:p w14:paraId="0D3CA8F5" w14:textId="0D85F6BC" w:rsidR="006322CF" w:rsidRDefault="006322CF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t xml:space="preserve"> </w:t>
            </w:r>
          </w:p>
          <w:p w14:paraId="5475E419" w14:textId="5FCC16EF" w:rsidR="006322CF" w:rsidRDefault="006322CF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color w:val="000000"/>
                <w:sz w:val="18"/>
                <w:szCs w:val="18"/>
              </w:rPr>
              <w:drawing>
                <wp:inline distT="0" distB="0" distL="0" distR="0" wp14:anchorId="5EA274C6" wp14:editId="1966B10A">
                  <wp:extent cx="414068" cy="504000"/>
                  <wp:effectExtent l="0" t="0" r="0" b="0"/>
                  <wp:docPr id="13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68" cy="50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321FEB" w:rsidRP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drawing>
                <wp:inline distT="0" distB="0" distL="0" distR="0" wp14:anchorId="3398CAE8" wp14:editId="490979F9">
                  <wp:extent cx="639610" cy="478155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774" cy="481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2A68F6" w14:textId="2C501EFC" w:rsidR="006322CF" w:rsidRDefault="006322CF" w:rsidP="001845DD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Phonics/Music</w:t>
            </w:r>
          </w:p>
        </w:tc>
        <w:tc>
          <w:tcPr>
            <w:tcW w:w="3129" w:type="dxa"/>
            <w:shd w:val="clear" w:color="auto" w:fill="FFD966" w:themeFill="accent4" w:themeFillTint="99"/>
            <w:vAlign w:val="center"/>
          </w:tcPr>
          <w:p w14:paraId="55099AC7" w14:textId="4E22F4F4" w:rsidR="006322CF" w:rsidRDefault="006322CF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t xml:space="preserve"> </w:t>
            </w:r>
          </w:p>
          <w:p w14:paraId="6CF5BD63" w14:textId="2669FF27" w:rsidR="006322CF" w:rsidRDefault="006322CF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color w:val="000000"/>
                <w:sz w:val="18"/>
                <w:szCs w:val="18"/>
              </w:rPr>
              <w:drawing>
                <wp:inline distT="0" distB="0" distL="0" distR="0" wp14:anchorId="1096FB95" wp14:editId="26A24B0B">
                  <wp:extent cx="430635" cy="554355"/>
                  <wp:effectExtent l="0" t="0" r="7620" b="0"/>
                  <wp:docPr id="13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271" cy="5564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321FEB" w:rsidRP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drawing>
                <wp:inline distT="0" distB="0" distL="0" distR="0" wp14:anchorId="4B6E32FD" wp14:editId="09945CE3">
                  <wp:extent cx="635000" cy="468544"/>
                  <wp:effectExtent l="19050" t="19050" r="12700" b="273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69" cy="47324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83B668" w14:textId="3DA5659B" w:rsidR="006322CF" w:rsidRDefault="006322CF" w:rsidP="00841DB8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Phonics</w:t>
            </w:r>
            <w:r w:rsid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/Dough disco and fine motor activities. </w:t>
            </w:r>
          </w:p>
        </w:tc>
        <w:tc>
          <w:tcPr>
            <w:tcW w:w="2994" w:type="dxa"/>
            <w:shd w:val="clear" w:color="auto" w:fill="FBE5D5"/>
            <w:vAlign w:val="center"/>
          </w:tcPr>
          <w:p w14:paraId="13F9A620" w14:textId="118C2CC1" w:rsidR="006322CF" w:rsidRDefault="00832B42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color w:val="000000"/>
                <w:sz w:val="18"/>
                <w:szCs w:val="18"/>
              </w:rPr>
              <w:drawing>
                <wp:inline distT="0" distB="0" distL="0" distR="0" wp14:anchorId="1F5444B3" wp14:editId="7EDC4E21">
                  <wp:extent cx="414068" cy="504000"/>
                  <wp:effectExtent l="0" t="0" r="0" b="0"/>
                  <wp:docPr id="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68" cy="50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6322CF"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t xml:space="preserve"> </w:t>
            </w:r>
            <w:r w:rsidR="00321FEB" w:rsidRP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drawing>
                <wp:inline distT="0" distB="0" distL="0" distR="0" wp14:anchorId="499D9AC4" wp14:editId="3E4722F3">
                  <wp:extent cx="622904" cy="465666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380" cy="48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66D44B" w14:textId="3134F37D" w:rsidR="006322CF" w:rsidRDefault="006322CF" w:rsidP="007B1ADD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Phonics</w:t>
            </w:r>
            <w:r w:rsidR="005424FD">
              <w:rPr>
                <w:rFonts w:ascii="Linkpen 2a Print" w:eastAsia="Linkpen 2a Print" w:hAnsi="Linkpen 2a Print" w:cs="Linkpen 2a Print"/>
                <w:sz w:val="18"/>
                <w:szCs w:val="18"/>
              </w:rPr>
              <w:t>/Music</w:t>
            </w:r>
          </w:p>
        </w:tc>
        <w:tc>
          <w:tcPr>
            <w:tcW w:w="3071" w:type="dxa"/>
            <w:shd w:val="clear" w:color="auto" w:fill="FFD966" w:themeFill="accent4" w:themeFillTint="99"/>
            <w:vAlign w:val="center"/>
          </w:tcPr>
          <w:p w14:paraId="62EB23B3" w14:textId="0D8386F5" w:rsidR="006322CF" w:rsidRDefault="006322CF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t xml:space="preserve"> </w:t>
            </w:r>
          </w:p>
          <w:p w14:paraId="4D18005C" w14:textId="64070138" w:rsidR="006322CF" w:rsidRDefault="00321FEB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color w:val="000000"/>
                <w:sz w:val="18"/>
                <w:szCs w:val="18"/>
              </w:rPr>
              <w:drawing>
                <wp:inline distT="0" distB="0" distL="0" distR="0" wp14:anchorId="44BED3FA" wp14:editId="30351CC2">
                  <wp:extent cx="601133" cy="588222"/>
                  <wp:effectExtent l="0" t="0" r="8890" b="2540"/>
                  <wp:docPr id="136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636" cy="5975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321FEB"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drawing>
                <wp:inline distT="0" distB="0" distL="0" distR="0" wp14:anchorId="7BC6AAD7" wp14:editId="3EEBCB83">
                  <wp:extent cx="634692" cy="516466"/>
                  <wp:effectExtent l="19050" t="19050" r="13335" b="171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523" cy="52039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D299C4" w14:textId="582564F4" w:rsidR="006322CF" w:rsidRDefault="006322CF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</w:p>
          <w:p w14:paraId="71C57DF0" w14:textId="56EE609E" w:rsidR="006322CF" w:rsidRDefault="006322CF" w:rsidP="00710D37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Phonics</w:t>
            </w:r>
            <w:r w:rsid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/Fine motor activities </w:t>
            </w:r>
          </w:p>
        </w:tc>
      </w:tr>
      <w:tr w:rsidR="007949FF" w14:paraId="699801CC" w14:textId="77777777">
        <w:trPr>
          <w:trHeight w:val="343"/>
        </w:trPr>
        <w:tc>
          <w:tcPr>
            <w:tcW w:w="15316" w:type="dxa"/>
            <w:gridSpan w:val="5"/>
            <w:shd w:val="clear" w:color="auto" w:fill="FFFFFF"/>
            <w:vAlign w:val="center"/>
          </w:tcPr>
          <w:p w14:paraId="7FB1F885" w14:textId="0CFCFD86" w:rsidR="007949FF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Playtime – 10:15 am </w:t>
            </w:r>
          </w:p>
        </w:tc>
      </w:tr>
      <w:tr w:rsidR="007949FF" w14:paraId="4DE8CD30" w14:textId="77777777">
        <w:trPr>
          <w:trHeight w:val="309"/>
        </w:trPr>
        <w:tc>
          <w:tcPr>
            <w:tcW w:w="15316" w:type="dxa"/>
            <w:gridSpan w:val="5"/>
            <w:shd w:val="clear" w:color="auto" w:fill="FFFFFF"/>
            <w:vAlign w:val="center"/>
          </w:tcPr>
          <w:p w14:paraId="0789D624" w14:textId="188DDB1C" w:rsidR="007949FF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Snack time – 10.30am </w:t>
            </w:r>
          </w:p>
        </w:tc>
      </w:tr>
      <w:tr w:rsidR="007949FF" w14:paraId="58C4454F" w14:textId="77777777" w:rsidTr="00E45C0C">
        <w:trPr>
          <w:trHeight w:val="2019"/>
        </w:trPr>
        <w:tc>
          <w:tcPr>
            <w:tcW w:w="3061" w:type="dxa"/>
            <w:shd w:val="clear" w:color="auto" w:fill="DEEBF6"/>
            <w:vAlign w:val="center"/>
          </w:tcPr>
          <w:p w14:paraId="7714876C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color w:val="000000"/>
                <w:sz w:val="18"/>
                <w:szCs w:val="18"/>
              </w:rPr>
              <w:drawing>
                <wp:inline distT="0" distB="0" distL="0" distR="0" wp14:anchorId="1C09293B" wp14:editId="267F6D70">
                  <wp:extent cx="680935" cy="617381"/>
                  <wp:effectExtent l="0" t="0" r="0" b="0"/>
                  <wp:docPr id="137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35" cy="6173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99C2408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  <w:t>Maths</w:t>
            </w:r>
          </w:p>
        </w:tc>
        <w:tc>
          <w:tcPr>
            <w:tcW w:w="3061" w:type="dxa"/>
            <w:shd w:val="clear" w:color="auto" w:fill="DEEAF6" w:themeFill="accent1" w:themeFillTint="33"/>
            <w:vAlign w:val="center"/>
          </w:tcPr>
          <w:p w14:paraId="261F3308" w14:textId="5C61BAEE" w:rsidR="007949FF" w:rsidRDefault="00E45C0C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color w:val="000000"/>
                <w:sz w:val="18"/>
                <w:szCs w:val="18"/>
              </w:rPr>
              <w:drawing>
                <wp:inline distT="0" distB="0" distL="0" distR="0" wp14:anchorId="2C4D2570" wp14:editId="26A1FF86">
                  <wp:extent cx="680935" cy="617381"/>
                  <wp:effectExtent l="0" t="0" r="0" b="0"/>
                  <wp:docPr id="16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35" cy="6173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5F57182" w14:textId="48F92C6C" w:rsidR="007949FF" w:rsidRDefault="00E45C0C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Maths</w:t>
            </w:r>
          </w:p>
        </w:tc>
        <w:tc>
          <w:tcPr>
            <w:tcW w:w="3129" w:type="dxa"/>
            <w:shd w:val="clear" w:color="auto" w:fill="FBE4D5" w:themeFill="accent2" w:themeFillTint="33"/>
            <w:vAlign w:val="center"/>
          </w:tcPr>
          <w:p w14:paraId="0410332A" w14:textId="585ADF92" w:rsidR="007949FF" w:rsidRDefault="00E45C0C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 w:rsidRP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drawing>
                <wp:inline distT="0" distB="0" distL="0" distR="0" wp14:anchorId="372DE766" wp14:editId="7712FDC8">
                  <wp:extent cx="533446" cy="533446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46" cy="533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 </w:t>
            </w:r>
            <w:r w:rsidRPr="00321FEB">
              <w:rPr>
                <w:rFonts w:ascii="Linkpen 2a Print" w:eastAsia="Linkpen 2a Print" w:hAnsi="Linkpen 2a Print" w:cs="Linkpen 2a Print"/>
                <w:sz w:val="18"/>
                <w:szCs w:val="18"/>
              </w:rPr>
              <w:drawing>
                <wp:inline distT="0" distB="0" distL="0" distR="0" wp14:anchorId="4BCC6E85" wp14:editId="7CB8CB44">
                  <wp:extent cx="548688" cy="548688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88" cy="5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8788CD" w14:textId="3E1EBC10" w:rsidR="007949FF" w:rsidRDefault="00E45C0C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Communication and Language focus/</w:t>
            </w: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br/>
              <w:t>SALT targets</w:t>
            </w:r>
          </w:p>
        </w:tc>
        <w:tc>
          <w:tcPr>
            <w:tcW w:w="2994" w:type="dxa"/>
            <w:shd w:val="clear" w:color="auto" w:fill="FFF2CC"/>
            <w:vAlign w:val="center"/>
          </w:tcPr>
          <w:p w14:paraId="769829AA" w14:textId="71355EF7" w:rsidR="007949FF" w:rsidRDefault="00321FEB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hAnsi="Linkpen 2a Print"/>
                <w:noProof/>
                <w:color w:val="000000"/>
                <w:sz w:val="18"/>
                <w:szCs w:val="18"/>
                <w:bdr w:val="none" w:sz="0" w:space="0" w:color="auto" w:frame="1"/>
              </w:rPr>
              <w:drawing>
                <wp:inline distT="0" distB="0" distL="0" distR="0" wp14:anchorId="27892FC7" wp14:editId="54FABD7C">
                  <wp:extent cx="550545" cy="601345"/>
                  <wp:effectExtent l="0" t="0" r="190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" cy="60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834F13" w14:textId="04847E90" w:rsidR="007949FF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PSED/Understanding the World </w:t>
            </w:r>
          </w:p>
        </w:tc>
        <w:tc>
          <w:tcPr>
            <w:tcW w:w="3071" w:type="dxa"/>
            <w:shd w:val="clear" w:color="auto" w:fill="DEEBF6"/>
            <w:vAlign w:val="center"/>
          </w:tcPr>
          <w:p w14:paraId="367D7088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6D9C878F" wp14:editId="290964B3">
                  <wp:extent cx="680935" cy="617381"/>
                  <wp:effectExtent l="0" t="0" r="0" b="0"/>
                  <wp:docPr id="141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35" cy="6173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552E914" w14:textId="77777777" w:rsidR="007949FF" w:rsidRDefault="005424FD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Maths</w:t>
            </w:r>
          </w:p>
        </w:tc>
      </w:tr>
      <w:tr w:rsidR="007949FF" w14:paraId="31DCF5F4" w14:textId="77777777">
        <w:trPr>
          <w:trHeight w:val="313"/>
        </w:trPr>
        <w:tc>
          <w:tcPr>
            <w:tcW w:w="15316" w:type="dxa"/>
            <w:gridSpan w:val="5"/>
            <w:shd w:val="clear" w:color="auto" w:fill="FFFFFF"/>
            <w:vAlign w:val="center"/>
          </w:tcPr>
          <w:p w14:paraId="7CA3C582" w14:textId="1254F781" w:rsidR="007949FF" w:rsidRDefault="00DC790E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Playtime and dinner </w:t>
            </w:r>
            <w:r w:rsidR="00B43022"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12pm-1pm </w:t>
            </w:r>
          </w:p>
        </w:tc>
      </w:tr>
      <w:tr w:rsidR="007949FF" w14:paraId="60214DE9" w14:textId="77777777">
        <w:trPr>
          <w:trHeight w:val="265"/>
        </w:trPr>
        <w:tc>
          <w:tcPr>
            <w:tcW w:w="15316" w:type="dxa"/>
            <w:gridSpan w:val="5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D45082" w14:textId="05D410D5" w:rsidR="007949FF" w:rsidRDefault="005424FD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Relax/Sensory</w:t>
            </w:r>
            <w:r w:rsidR="00B43022"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 1pm-1.20pm</w:t>
            </w:r>
          </w:p>
        </w:tc>
      </w:tr>
      <w:tr w:rsidR="00B43022" w14:paraId="21923972" w14:textId="77777777" w:rsidTr="00E45C0C">
        <w:trPr>
          <w:trHeight w:val="1207"/>
        </w:trPr>
        <w:tc>
          <w:tcPr>
            <w:tcW w:w="3061" w:type="dxa"/>
            <w:vMerge w:val="restart"/>
            <w:shd w:val="clear" w:color="auto" w:fill="F7CAAC" w:themeFill="accent2" w:themeFillTint="66"/>
            <w:vAlign w:val="center"/>
          </w:tcPr>
          <w:p w14:paraId="78B6D6CE" w14:textId="0247BF66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1586641B" wp14:editId="5FBB0E31">
                  <wp:extent cx="701350" cy="565091"/>
                  <wp:effectExtent l="0" t="0" r="0" b="0"/>
                  <wp:docPr id="11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50" cy="56509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B3C52AD" w14:textId="5177A9AB" w:rsidR="00B43022" w:rsidRDefault="00B43022" w:rsidP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Minibus</w:t>
            </w: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 ICP/ Understanding the World</w:t>
            </w:r>
            <w:r w:rsidR="00E45C0C">
              <w:rPr>
                <w:rFonts w:ascii="Linkpen 2a Print" w:eastAsia="Linkpen 2a Print" w:hAnsi="Linkpen 2a Print" w:cs="Linkpen 2a Print"/>
                <w:sz w:val="18"/>
                <w:szCs w:val="18"/>
              </w:rPr>
              <w:t>/Physical Development</w:t>
            </w:r>
          </w:p>
          <w:p w14:paraId="195BA402" w14:textId="3E99C3DF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</w:p>
        </w:tc>
        <w:tc>
          <w:tcPr>
            <w:tcW w:w="3061" w:type="dxa"/>
            <w:shd w:val="clear" w:color="auto" w:fill="FFF2CC"/>
            <w:vAlign w:val="center"/>
          </w:tcPr>
          <w:p w14:paraId="6BAFAE46" w14:textId="7EE2335A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7789C4C9" wp14:editId="7B4F56BD">
                  <wp:extent cx="430839" cy="504000"/>
                  <wp:effectExtent l="0" t="0" r="0" b="0"/>
                  <wp:docPr id="11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839" cy="50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321FEB">
              <w:rPr>
                <w:rFonts w:ascii="Linkpen 2a Print" w:hAnsi="Linkpen 2a Print"/>
                <w:noProof/>
                <w:color w:val="000000"/>
                <w:sz w:val="18"/>
                <w:szCs w:val="18"/>
                <w:bdr w:val="none" w:sz="0" w:space="0" w:color="auto" w:frame="1"/>
              </w:rPr>
              <w:drawing>
                <wp:inline distT="0" distB="0" distL="0" distR="0" wp14:anchorId="46D9076B" wp14:editId="0EFE7A4D">
                  <wp:extent cx="550545" cy="601345"/>
                  <wp:effectExtent l="0" t="0" r="1905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" cy="60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DB38E" w14:textId="734BD0E5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Attention Autism/Understanding the world</w:t>
            </w:r>
          </w:p>
        </w:tc>
        <w:tc>
          <w:tcPr>
            <w:tcW w:w="3129" w:type="dxa"/>
            <w:vMerge w:val="restart"/>
            <w:shd w:val="clear" w:color="auto" w:fill="F4B083" w:themeFill="accent2" w:themeFillTint="99"/>
            <w:vAlign w:val="center"/>
          </w:tcPr>
          <w:p w14:paraId="019E3FCF" w14:textId="58070ED3" w:rsidR="00B43022" w:rsidRDefault="00E45C0C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66FF1443" wp14:editId="46BC1337">
                  <wp:simplePos x="0" y="0"/>
                  <wp:positionH relativeFrom="column">
                    <wp:posOffset>1136015</wp:posOffset>
                  </wp:positionH>
                  <wp:positionV relativeFrom="paragraph">
                    <wp:posOffset>-711835</wp:posOffset>
                  </wp:positionV>
                  <wp:extent cx="410845" cy="595630"/>
                  <wp:effectExtent l="0" t="0" r="8255" b="0"/>
                  <wp:wrapTight wrapText="bothSides">
                    <wp:wrapPolygon edited="0">
                      <wp:start x="0" y="0"/>
                      <wp:lineTo x="0" y="20725"/>
                      <wp:lineTo x="21032" y="20725"/>
                      <wp:lineTo x="21032" y="0"/>
                      <wp:lineTo x="0" y="0"/>
                    </wp:wrapPolygon>
                  </wp:wrapTight>
                  <wp:docPr id="1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" cy="5956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45C0C">
              <w:rPr>
                <w:rFonts w:ascii="Linkpen 2a Print" w:eastAsia="Linkpen 2a Print" w:hAnsi="Linkpen 2a Print" w:cs="Linkpen 2a Print"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 wp14:anchorId="57B20312" wp14:editId="05C22626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-700405</wp:posOffset>
                  </wp:positionV>
                  <wp:extent cx="662940" cy="655320"/>
                  <wp:effectExtent l="0" t="0" r="3810" b="0"/>
                  <wp:wrapTight wrapText="bothSides">
                    <wp:wrapPolygon edited="0">
                      <wp:start x="0" y="0"/>
                      <wp:lineTo x="0" y="20721"/>
                      <wp:lineTo x="21103" y="20721"/>
                      <wp:lineTo x="21103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3022"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PSED/Expressive arts and design </w:t>
            </w:r>
          </w:p>
          <w:p w14:paraId="0EFED159" w14:textId="4FAC5E20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</w:p>
        </w:tc>
        <w:tc>
          <w:tcPr>
            <w:tcW w:w="2994" w:type="dxa"/>
            <w:shd w:val="clear" w:color="auto" w:fill="FFF2CC"/>
            <w:vAlign w:val="center"/>
          </w:tcPr>
          <w:p w14:paraId="60B1F87E" w14:textId="77777777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610C3EE8" wp14:editId="2DD628FE">
                  <wp:extent cx="430839" cy="504000"/>
                  <wp:effectExtent l="0" t="0" r="0" b="0"/>
                  <wp:docPr id="11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839" cy="50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696E1F7" w14:textId="77777777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Attention Autism</w:t>
            </w:r>
          </w:p>
        </w:tc>
        <w:tc>
          <w:tcPr>
            <w:tcW w:w="3071" w:type="dxa"/>
            <w:vMerge w:val="restart"/>
            <w:shd w:val="clear" w:color="auto" w:fill="F7CAAC" w:themeFill="accent2" w:themeFillTint="66"/>
            <w:vAlign w:val="center"/>
          </w:tcPr>
          <w:p w14:paraId="056776FC" w14:textId="3C8E3B95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hAnsi="Linkpen 2a Print"/>
                <w:noProof/>
                <w:color w:val="000000"/>
                <w:sz w:val="18"/>
                <w:szCs w:val="18"/>
                <w:bdr w:val="none" w:sz="0" w:space="0" w:color="auto" w:frame="1"/>
              </w:rPr>
              <w:drawing>
                <wp:inline distT="0" distB="0" distL="0" distR="0" wp14:anchorId="7E438062" wp14:editId="49FAFB79">
                  <wp:extent cx="1548924" cy="563245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131" cy="564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br/>
            </w:r>
          </w:p>
          <w:p w14:paraId="6D4C4223" w14:textId="6BA1E541" w:rsidR="00B43022" w:rsidRDefault="00B43022" w:rsidP="00CA7C0C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Physical Development/Sensory (Hall)</w:t>
            </w:r>
          </w:p>
        </w:tc>
      </w:tr>
      <w:tr w:rsidR="00B43022" w14:paraId="2A2D2BA3" w14:textId="77777777" w:rsidTr="00E45C0C">
        <w:trPr>
          <w:trHeight w:val="1765"/>
        </w:trPr>
        <w:tc>
          <w:tcPr>
            <w:tcW w:w="3061" w:type="dxa"/>
            <w:vMerge/>
            <w:shd w:val="clear" w:color="auto" w:fill="F7CAAC" w:themeFill="accent2" w:themeFillTint="66"/>
            <w:vAlign w:val="center"/>
          </w:tcPr>
          <w:p w14:paraId="37F0615D" w14:textId="095D5DC6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</w:p>
        </w:tc>
        <w:tc>
          <w:tcPr>
            <w:tcW w:w="3061" w:type="dxa"/>
            <w:shd w:val="clear" w:color="auto" w:fill="FBE5D5"/>
            <w:vAlign w:val="center"/>
          </w:tcPr>
          <w:p w14:paraId="1BD3F565" w14:textId="4322A898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23AAB75F" wp14:editId="67497D6B">
                  <wp:extent cx="724456" cy="566965"/>
                  <wp:effectExtent l="0" t="0" r="0" b="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456" cy="5669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D79EE8C" w14:textId="77777777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Splash</w:t>
            </w:r>
          </w:p>
        </w:tc>
        <w:tc>
          <w:tcPr>
            <w:tcW w:w="3129" w:type="dxa"/>
            <w:vMerge/>
            <w:shd w:val="clear" w:color="auto" w:fill="F4B083" w:themeFill="accent2" w:themeFillTint="99"/>
            <w:vAlign w:val="center"/>
          </w:tcPr>
          <w:p w14:paraId="39C135F2" w14:textId="77777777" w:rsidR="00B43022" w:rsidRDefault="00B430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</w:p>
        </w:tc>
        <w:tc>
          <w:tcPr>
            <w:tcW w:w="2994" w:type="dxa"/>
            <w:shd w:val="clear" w:color="auto" w:fill="CCCCFF"/>
            <w:vAlign w:val="center"/>
          </w:tcPr>
          <w:p w14:paraId="443F4A86" w14:textId="4BC188BD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4A6DED27" wp14:editId="762FD425">
                  <wp:extent cx="411149" cy="596165"/>
                  <wp:effectExtent l="0" t="0" r="0" b="0"/>
                  <wp:docPr id="12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149" cy="596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nkpen 2a Print" w:eastAsia="Linkpen 2a Print" w:hAnsi="Linkpen 2a Print" w:cs="Linkpen 2a Print"/>
                <w:noProof/>
                <w:sz w:val="18"/>
                <w:szCs w:val="18"/>
              </w:rPr>
              <w:drawing>
                <wp:inline distT="0" distB="0" distL="0" distR="0" wp14:anchorId="5AA78882" wp14:editId="682CD8DD">
                  <wp:extent cx="581977" cy="612000"/>
                  <wp:effectExtent l="0" t="0" r="0" b="0"/>
                  <wp:docPr id="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977" cy="61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B1AC6B4" w14:textId="585FF0E5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Expressive arts and Design/ </w:t>
            </w: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br/>
              <w:t xml:space="preserve">1:1 walk and visit to Barnton Library. </w:t>
            </w:r>
          </w:p>
        </w:tc>
        <w:tc>
          <w:tcPr>
            <w:tcW w:w="3071" w:type="dxa"/>
            <w:vMerge/>
            <w:shd w:val="clear" w:color="auto" w:fill="F7CAAC" w:themeFill="accent2" w:themeFillTint="66"/>
            <w:vAlign w:val="center"/>
          </w:tcPr>
          <w:p w14:paraId="5807469F" w14:textId="0F32556A" w:rsidR="00B43022" w:rsidRDefault="00B43022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</w:p>
        </w:tc>
      </w:tr>
      <w:tr w:rsidR="007949FF" w14:paraId="09626F65" w14:textId="77777777">
        <w:trPr>
          <w:trHeight w:val="343"/>
        </w:trPr>
        <w:tc>
          <w:tcPr>
            <w:tcW w:w="15316" w:type="dxa"/>
            <w:gridSpan w:val="5"/>
            <w:shd w:val="clear" w:color="auto" w:fill="FFFFFF"/>
            <w:vAlign w:val="center"/>
          </w:tcPr>
          <w:p w14:paraId="21EFD8F2" w14:textId="4A55BC19" w:rsidR="007949FF" w:rsidRDefault="00E45C0C">
            <w:pPr>
              <w:jc w:val="center"/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>Snack time – 2.30</w:t>
            </w:r>
          </w:p>
        </w:tc>
      </w:tr>
      <w:tr w:rsidR="007949FF" w14:paraId="6FF6D663" w14:textId="77777777">
        <w:trPr>
          <w:trHeight w:val="309"/>
        </w:trPr>
        <w:tc>
          <w:tcPr>
            <w:tcW w:w="15316" w:type="dxa"/>
            <w:gridSpan w:val="5"/>
            <w:shd w:val="clear" w:color="auto" w:fill="FFFFFF"/>
            <w:vAlign w:val="center"/>
          </w:tcPr>
          <w:p w14:paraId="20582101" w14:textId="2476A59C" w:rsidR="007949FF" w:rsidRDefault="00E45C0C" w:rsidP="00E45C0C">
            <w:pPr>
              <w:rPr>
                <w:rFonts w:ascii="Linkpen 2a Print" w:eastAsia="Linkpen 2a Print" w:hAnsi="Linkpen 2a Print" w:cs="Linkpen 2a Print"/>
                <w:sz w:val="18"/>
                <w:szCs w:val="18"/>
              </w:rPr>
            </w:pPr>
            <w:r>
              <w:rPr>
                <w:rFonts w:ascii="Linkpen 2a Print" w:eastAsia="Linkpen 2a Print" w:hAnsi="Linkpen 2a Print" w:cs="Linkpen 2a Prin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Story time – 3pm </w:t>
            </w:r>
          </w:p>
        </w:tc>
      </w:tr>
    </w:tbl>
    <w:p w14:paraId="6B8B888D" w14:textId="77777777" w:rsidR="007949FF" w:rsidRDefault="007949FF">
      <w:pPr>
        <w:rPr>
          <w:rFonts w:ascii="Linkpen 2a Print" w:eastAsia="Linkpen 2a Print" w:hAnsi="Linkpen 2a Print" w:cs="Linkpen 2a Print"/>
          <w:sz w:val="18"/>
          <w:szCs w:val="18"/>
        </w:rPr>
      </w:pPr>
      <w:bookmarkStart w:id="1" w:name="_heading=h.zh8djlfsy59a" w:colFirst="0" w:colLast="0"/>
      <w:bookmarkEnd w:id="1"/>
    </w:p>
    <w:sectPr w:rsidR="007949FF">
      <w:pgSz w:w="16838" w:h="11906" w:orient="landscape"/>
      <w:pgMar w:top="568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nkpen 2a Prin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9FF"/>
    <w:rsid w:val="00321FEB"/>
    <w:rsid w:val="005424FD"/>
    <w:rsid w:val="006322CF"/>
    <w:rsid w:val="007949FF"/>
    <w:rsid w:val="00832B42"/>
    <w:rsid w:val="00B43022"/>
    <w:rsid w:val="00DC6C6A"/>
    <w:rsid w:val="00DC790E"/>
    <w:rsid w:val="00E4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D7C80"/>
  <w15:docId w15:val="{EA65CEFD-1B27-4013-B033-5A880018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53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058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30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026"/>
    <w:rPr>
      <w:rFonts w:ascii="Segoe UI" w:hAnsi="Segoe UI" w:cs="Segoe UI"/>
      <w:sz w:val="18"/>
      <w:szCs w:val="1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dyYKZfylvmmInKoKirrNNqs5Dw==">CgMxLjAyCGguZ2pkZ3hzMg5oLnpoOGRqbGZzeTU5YTgAciExcmkwWGJ4THl4bHMzM1hzRWViWG55S3gwaTBTVGpUZm4=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ltarsky</dc:creator>
  <cp:lastModifiedBy>spritchard</cp:lastModifiedBy>
  <cp:revision>3</cp:revision>
  <dcterms:created xsi:type="dcterms:W3CDTF">2025-07-22T09:39:00Z</dcterms:created>
  <dcterms:modified xsi:type="dcterms:W3CDTF">2025-07-22T09:39:00Z</dcterms:modified>
</cp:coreProperties>
</file>